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E030" w14:textId="77777777" w:rsidR="003A1053" w:rsidRPr="00015107" w:rsidRDefault="003A1053" w:rsidP="009F0D86">
      <w:pPr>
        <w:tabs>
          <w:tab w:val="left" w:pos="4820"/>
        </w:tabs>
        <w:ind w:left="1418"/>
        <w:rPr>
          <w:szCs w:val="24"/>
        </w:rPr>
      </w:pPr>
      <w:r w:rsidRPr="00C47CBB">
        <w:rPr>
          <w:sz w:val="22"/>
          <w:szCs w:val="22"/>
        </w:rPr>
        <w:tab/>
      </w:r>
      <w:r w:rsidRPr="00540F7D">
        <w:rPr>
          <w:szCs w:val="24"/>
        </w:rPr>
        <w:t xml:space="preserve">Kraków, </w:t>
      </w:r>
      <w:bookmarkStart w:id="0" w:name="ezdDataPodpisu"/>
      <w:r w:rsidRPr="00015107">
        <w:rPr>
          <w:szCs w:val="24"/>
        </w:rPr>
        <w:t>11 września 2024 r.</w:t>
      </w:r>
      <w:bookmarkEnd w:id="0"/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85BB713" wp14:editId="018B34F0">
            <wp:simplePos x="0" y="0"/>
            <wp:positionH relativeFrom="margin">
              <wp:posOffset>-140970</wp:posOffset>
            </wp:positionH>
            <wp:positionV relativeFrom="paragraph">
              <wp:posOffset>63500</wp:posOffset>
            </wp:positionV>
            <wp:extent cx="1050290" cy="1022350"/>
            <wp:effectExtent l="0" t="0" r="0" b="0"/>
            <wp:wrapTight wrapText="bothSides">
              <wp:wrapPolygon edited="0">
                <wp:start x="9794" y="402"/>
                <wp:lineTo x="4701" y="2415"/>
                <wp:lineTo x="1567" y="4830"/>
                <wp:lineTo x="1567" y="8855"/>
                <wp:lineTo x="3134" y="17307"/>
                <wp:lineTo x="6660" y="20527"/>
                <wp:lineTo x="9794" y="21332"/>
                <wp:lineTo x="11753" y="21332"/>
                <wp:lineTo x="14888" y="20527"/>
                <wp:lineTo x="18022" y="17307"/>
                <wp:lineTo x="19589" y="9257"/>
                <wp:lineTo x="19981" y="5635"/>
                <wp:lineTo x="15671" y="2012"/>
                <wp:lineTo x="11753" y="402"/>
                <wp:lineTo x="9794" y="40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D67C1" w14:textId="77777777" w:rsidR="003A1053" w:rsidRPr="00015107" w:rsidRDefault="003A1053" w:rsidP="00CB2D5A">
      <w:pPr>
        <w:tabs>
          <w:tab w:val="left" w:pos="5387"/>
        </w:tabs>
        <w:rPr>
          <w:sz w:val="22"/>
          <w:szCs w:val="22"/>
        </w:rPr>
      </w:pPr>
    </w:p>
    <w:p w14:paraId="65523A8B" w14:textId="77777777" w:rsidR="003A1053" w:rsidRPr="00B53E7D" w:rsidRDefault="003A1053" w:rsidP="00B53E7D">
      <w:pPr>
        <w:tabs>
          <w:tab w:val="left" w:pos="5387"/>
        </w:tabs>
        <w:rPr>
          <w:rFonts w:ascii="Century Gothic" w:hAnsi="Century Gothic"/>
          <w:bCs/>
          <w:sz w:val="36"/>
          <w:szCs w:val="36"/>
        </w:rPr>
      </w:pPr>
      <w:r w:rsidRPr="00B53E7D">
        <w:rPr>
          <w:rFonts w:ascii="Century Gothic" w:hAnsi="Century Gothic"/>
          <w:bCs/>
          <w:sz w:val="36"/>
          <w:szCs w:val="36"/>
        </w:rPr>
        <w:t>WOJEWODA</w:t>
      </w:r>
    </w:p>
    <w:p w14:paraId="1E9CC1C3" w14:textId="77777777" w:rsidR="003A1053" w:rsidRPr="00B53E7D" w:rsidRDefault="003A1053" w:rsidP="00816778">
      <w:pPr>
        <w:tabs>
          <w:tab w:val="left" w:pos="5387"/>
        </w:tabs>
        <w:ind w:right="-1"/>
        <w:rPr>
          <w:rFonts w:ascii="Century Gothic" w:hAnsi="Century Gothic" w:cs="Arial"/>
          <w:sz w:val="36"/>
          <w:szCs w:val="36"/>
        </w:rPr>
      </w:pPr>
      <w:r w:rsidRPr="00B53E7D">
        <w:rPr>
          <w:rFonts w:ascii="Century Gothic" w:hAnsi="Century Gothic" w:cs="Arial"/>
          <w:sz w:val="36"/>
          <w:szCs w:val="36"/>
        </w:rPr>
        <w:t>MAŁOPOLSKI</w:t>
      </w:r>
    </w:p>
    <w:p w14:paraId="7EC21274" w14:textId="77777777" w:rsidR="003A1053" w:rsidRPr="00C47CBB" w:rsidRDefault="003A1053" w:rsidP="00816778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764AEA51" w14:textId="77777777" w:rsidR="003A1053" w:rsidRPr="00C47CBB" w:rsidRDefault="003A1053" w:rsidP="006673ED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330C2122" w14:textId="77777777" w:rsidR="003A1053" w:rsidRPr="00CB2D5A" w:rsidRDefault="003A1053" w:rsidP="003A1053">
      <w:pPr>
        <w:tabs>
          <w:tab w:val="left" w:pos="4820"/>
        </w:tabs>
        <w:spacing w:before="720"/>
        <w:ind w:left="5672"/>
        <w:rPr>
          <w:rFonts w:cs="Arial"/>
          <w:szCs w:val="24"/>
        </w:rPr>
      </w:pPr>
      <w:r w:rsidRPr="00CB2D5A">
        <w:rPr>
          <w:rFonts w:cs="Arial"/>
          <w:szCs w:val="24"/>
        </w:rPr>
        <w:t>Znak sprawy:</w:t>
      </w:r>
    </w:p>
    <w:p w14:paraId="735FEAFE" w14:textId="77777777" w:rsidR="003A1053" w:rsidRPr="00BA5511" w:rsidRDefault="003A1053" w:rsidP="003A1053">
      <w:pPr>
        <w:pStyle w:val="MUWtabelka"/>
        <w:tabs>
          <w:tab w:val="left" w:pos="4820"/>
        </w:tabs>
        <w:spacing w:after="480"/>
        <w:ind w:left="5672"/>
        <w:jc w:val="left"/>
        <w:rPr>
          <w:rFonts w:cs="Arial"/>
          <w:szCs w:val="24"/>
        </w:rPr>
      </w:pPr>
      <w:bookmarkStart w:id="1" w:name="ezdSprawaZnak"/>
      <w:r w:rsidRPr="00BA5511">
        <w:rPr>
          <w:rFonts w:cs="Arial"/>
          <w:szCs w:val="24"/>
        </w:rPr>
        <w:t>WZ-I.9712.22.2024</w:t>
      </w:r>
      <w:bookmarkEnd w:id="1"/>
    </w:p>
    <w:p w14:paraId="41C703B7" w14:textId="77777777" w:rsidR="003A1053" w:rsidRPr="009F0D86" w:rsidRDefault="003A1053" w:rsidP="009F0D86">
      <w:pPr>
        <w:tabs>
          <w:tab w:val="left" w:pos="4820"/>
        </w:tabs>
        <w:jc w:val="center"/>
        <w:rPr>
          <w:szCs w:val="24"/>
        </w:rPr>
      </w:pPr>
      <w:bookmarkStart w:id="2" w:name="ezdAdresatNazwa"/>
      <w:bookmarkStart w:id="3" w:name="ezdAdresatImie"/>
      <w:bookmarkStart w:id="4" w:name="ezdAdresatNazwisko"/>
      <w:bookmarkStart w:id="5" w:name="ezdAdresatAdresUlica"/>
      <w:bookmarkStart w:id="6" w:name="ezdAdresatAdresNumerDomu"/>
      <w:bookmarkStart w:id="7" w:name="ezdAdresatAdresNumerLokalu"/>
      <w:bookmarkStart w:id="8" w:name="ezdAdresatAdresKodPocztowy"/>
      <w:bookmarkStart w:id="9" w:name="ezdAdresatAdresMiejscowosc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C4812">
        <w:rPr>
          <w:rFonts w:eastAsia="Calibri" w:cs="Arial"/>
          <w:b/>
          <w:szCs w:val="24"/>
          <w:lang w:eastAsia="en-US"/>
        </w:rPr>
        <w:t xml:space="preserve">Wyniki dodatkowej kwalifikacji do przeprowadzonego postępowania kwalifikacyjnego na specjalizacje farmaceutów w województwie małopolskim w terminie </w:t>
      </w:r>
      <w:bookmarkStart w:id="10" w:name="_Hlk92978157"/>
      <w:r w:rsidRPr="00BC4812">
        <w:rPr>
          <w:rFonts w:eastAsia="Calibri" w:cs="Arial"/>
          <w:b/>
          <w:szCs w:val="24"/>
          <w:lang w:eastAsia="en-US"/>
        </w:rPr>
        <w:t>01.06.2024 r. - 30.06.2024 r.</w:t>
      </w:r>
      <w:bookmarkEnd w:id="10"/>
      <w:r w:rsidRPr="00BC4812">
        <w:rPr>
          <w:rFonts w:eastAsia="Calibri" w:cs="Arial"/>
          <w:b/>
          <w:szCs w:val="24"/>
          <w:lang w:eastAsia="en-US"/>
        </w:rPr>
        <w:t xml:space="preserve">, zgodnie z art. 51 ust.13 </w:t>
      </w:r>
      <w:r w:rsidRPr="006A7FFD">
        <w:rPr>
          <w:rFonts w:eastAsia="Calibri" w:cs="Arial"/>
          <w:b/>
          <w:szCs w:val="24"/>
          <w:lang w:eastAsia="en-US"/>
        </w:rPr>
        <w:t xml:space="preserve">ustawy z dnia 10 grudnia 2020 r. </w:t>
      </w:r>
      <w:r w:rsidRPr="00BC4812">
        <w:rPr>
          <w:rFonts w:eastAsia="Calibri" w:cs="Arial"/>
          <w:b/>
          <w:szCs w:val="24"/>
          <w:lang w:eastAsia="en-US"/>
        </w:rPr>
        <w:t>o zawodzie farmaceuty (</w:t>
      </w:r>
      <w:bookmarkStart w:id="11" w:name="_Hlk176769578"/>
      <w:r w:rsidRPr="00BC4812">
        <w:rPr>
          <w:rFonts w:eastAsia="Calibri" w:cs="Arial"/>
          <w:b/>
          <w:szCs w:val="24"/>
          <w:lang w:eastAsia="en-US"/>
        </w:rPr>
        <w:t>t.j. Dz.U. z 2024 r. poz. 676</w:t>
      </w:r>
      <w:bookmarkEnd w:id="11"/>
      <w:r w:rsidRPr="00BC4812">
        <w:rPr>
          <w:rFonts w:eastAsia="Calibri" w:cs="Arial"/>
          <w:b/>
          <w:szCs w:val="24"/>
          <w:lang w:eastAsia="en-US"/>
        </w:rPr>
        <w:t>)</w:t>
      </w:r>
      <w:r w:rsidRPr="00BC4812">
        <w:rPr>
          <w:rFonts w:eastAsia="Calibri" w:cs="Arial"/>
          <w:b/>
          <w:szCs w:val="24"/>
          <w:lang w:eastAsia="en-US"/>
        </w:rPr>
        <w:br/>
      </w:r>
    </w:p>
    <w:p w14:paraId="0AE65D9F" w14:textId="77777777" w:rsidR="003A1053" w:rsidRDefault="003A1053" w:rsidP="009F0D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</w:p>
    <w:p w14:paraId="42A263F2" w14:textId="77777777" w:rsidR="003A1053" w:rsidRPr="00892449" w:rsidRDefault="003A1053" w:rsidP="009F0D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>Dziedzina: farmakologia</w:t>
      </w:r>
    </w:p>
    <w:p w14:paraId="6AE103D1" w14:textId="77777777" w:rsidR="003A1053" w:rsidRPr="00892449" w:rsidRDefault="003A1053" w:rsidP="009F0D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>Liczba miejsc uruchomionych: 5</w:t>
      </w:r>
    </w:p>
    <w:p w14:paraId="555C5F03" w14:textId="77777777" w:rsidR="003A1053" w:rsidRPr="00892449" w:rsidRDefault="003A1053" w:rsidP="009F0D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>Liczba wniosków: 10</w:t>
      </w:r>
    </w:p>
    <w:p w14:paraId="53B5DA1E" w14:textId="77777777" w:rsidR="003A1053" w:rsidRPr="00892449" w:rsidRDefault="003A1053" w:rsidP="009F0D8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01"/>
        <w:gridCol w:w="904"/>
        <w:gridCol w:w="1343"/>
        <w:gridCol w:w="1134"/>
        <w:gridCol w:w="933"/>
        <w:gridCol w:w="1554"/>
        <w:gridCol w:w="2381"/>
      </w:tblGrid>
      <w:tr w:rsidR="003A1053" w14:paraId="7ACDB3E3" w14:textId="77777777" w:rsidTr="003A1053">
        <w:trPr>
          <w:trHeight w:val="572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D9D8C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Lp.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C5DF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Nr wniosku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3FEA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Wyniki postępowania konkursowego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2C7ED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Wynik studiów na dyplomie ukończenia studiów wyższych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CB9B9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Zakwalifikowany/ Niezakwalifikowany</w:t>
            </w:r>
          </w:p>
        </w:tc>
      </w:tr>
      <w:tr w:rsidR="003A1053" w14:paraId="1307BB5F" w14:textId="77777777" w:rsidTr="003A1053">
        <w:trPr>
          <w:trHeight w:val="2688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8D2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5C8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6FA90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staż pracy w zawodzie farmaceuty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871F1D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142E0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publikacje z zakresu farmacji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2F4CB7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Suma punktów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CAF1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5DD0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3A1053" w14:paraId="18704297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F1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9685" w14:textId="77777777" w:rsidR="003A1053" w:rsidRPr="00892449" w:rsidRDefault="003A1053" w:rsidP="002914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4970462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4C33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18F2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BC46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CAC2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3BBC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dość dobry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6B2C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Zakwalifikowany</w:t>
            </w:r>
          </w:p>
        </w:tc>
      </w:tr>
      <w:tr w:rsidR="003A1053" w14:paraId="345F98DD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8E6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2.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3252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4946591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141F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BF82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9454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138A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161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C237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3A1053" w14:paraId="595FB886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ACE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3.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F67A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4944613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BDA1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7446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7068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0A7E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4CE8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dość dobry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1E8C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3A1053" w14:paraId="71ED1EF1" w14:textId="77777777" w:rsidTr="003A1053">
        <w:trPr>
          <w:trHeight w:val="7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A73" w14:textId="77777777" w:rsidR="003A1053" w:rsidRPr="003A1053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4B96" w14:textId="77777777" w:rsidR="003A1053" w:rsidRPr="003A1053" w:rsidRDefault="003A1053" w:rsidP="002914A6">
            <w:pPr>
              <w:jc w:val="center"/>
              <w:rPr>
                <w:rFonts w:cs="Arial"/>
                <w:strike/>
                <w:szCs w:val="24"/>
              </w:rPr>
            </w:pPr>
            <w:r w:rsidRPr="003A1053">
              <w:rPr>
                <w:rFonts w:cs="Arial"/>
                <w:strike/>
                <w:szCs w:val="24"/>
              </w:rPr>
              <w:t>4955498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8C4F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trike/>
                <w:szCs w:val="24"/>
              </w:rPr>
            </w:pPr>
            <w:r w:rsidRPr="003A1053">
              <w:rPr>
                <w:rFonts w:cs="Arial"/>
                <w:strike/>
                <w:szCs w:val="24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923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trike/>
                <w:szCs w:val="24"/>
              </w:rPr>
            </w:pPr>
            <w:r w:rsidRPr="003A1053">
              <w:rPr>
                <w:rFonts w:cs="Arial"/>
                <w:strike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486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trike/>
                <w:szCs w:val="24"/>
              </w:rPr>
            </w:pPr>
            <w:r w:rsidRPr="003A1053">
              <w:rPr>
                <w:rFonts w:cs="Arial"/>
                <w:strike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063B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b/>
                <w:bCs/>
                <w:strike/>
                <w:szCs w:val="24"/>
              </w:rPr>
            </w:pPr>
            <w:r w:rsidRPr="003A1053">
              <w:rPr>
                <w:rFonts w:cs="Arial"/>
                <w:b/>
                <w:bCs/>
                <w:strike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DF33" w14:textId="77777777" w:rsidR="003A1053" w:rsidRPr="003A1053" w:rsidRDefault="003A1053" w:rsidP="002914A6">
            <w:pPr>
              <w:jc w:val="center"/>
              <w:rPr>
                <w:rFonts w:cs="Arial"/>
                <w:strike/>
                <w:szCs w:val="24"/>
              </w:rPr>
            </w:pPr>
            <w:r w:rsidRPr="003A1053">
              <w:rPr>
                <w:rFonts w:cs="Arial"/>
                <w:strike/>
                <w:szCs w:val="24"/>
              </w:rPr>
              <w:t>dobry plus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723B" w14:textId="77777777" w:rsidR="003A1053" w:rsidRPr="003A1053" w:rsidRDefault="003A1053" w:rsidP="002914A6">
            <w:pPr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szCs w:val="24"/>
              </w:rPr>
              <w:t>Decyzja o skreśleniu z rejestru z dnia 6.09.2024 r. z powodu rezygnacji</w:t>
            </w:r>
          </w:p>
        </w:tc>
      </w:tr>
      <w:tr w:rsidR="003A1053" w14:paraId="099AD3F9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7C4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Cs w:val="24"/>
                <w:lang w:eastAsia="en-US"/>
              </w:rPr>
              <w:t>4</w:t>
            </w: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E98E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4955529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BB6E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3104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6049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B7D9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C5D0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ponad 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F6D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3A1053" w14:paraId="629EB1CD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C2B61A" w14:textId="77777777" w:rsidR="003A1053" w:rsidRPr="003A1053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3A1053">
              <w:rPr>
                <w:rFonts w:eastAsia="Calibri" w:cs="Arial"/>
                <w:color w:val="000000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13A" w14:textId="77777777" w:rsidR="003A1053" w:rsidRPr="003A1053" w:rsidRDefault="003A1053" w:rsidP="002914A6">
            <w:pPr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szCs w:val="24"/>
              </w:rPr>
              <w:t>4944324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E0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8933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A7E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E9C1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3A1053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83FB" w14:textId="77777777" w:rsidR="003A1053" w:rsidRPr="003A1053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3A1053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F931" w14:textId="77777777" w:rsidR="003A1053" w:rsidRPr="003A1053" w:rsidRDefault="003A1053" w:rsidP="002914A6">
            <w:pPr>
              <w:jc w:val="center"/>
              <w:rPr>
                <w:rFonts w:cs="Arial"/>
                <w:szCs w:val="24"/>
              </w:rPr>
            </w:pPr>
            <w:r w:rsidRPr="003A1053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3A1053" w14:paraId="101434ED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FFA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Cs w:val="24"/>
                <w:lang w:eastAsia="en-US"/>
              </w:rPr>
              <w:t>6</w:t>
            </w: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95A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4951477</w:t>
            </w:r>
          </w:p>
        </w:tc>
        <w:tc>
          <w:tcPr>
            <w:tcW w:w="9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6FAD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05AF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C924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3741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95E7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77DC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3A1053" w14:paraId="4A672E68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144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Cs w:val="24"/>
                <w:lang w:eastAsia="en-US"/>
              </w:rPr>
              <w:t>7</w:t>
            </w: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1E3E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4951556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9A68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76D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F406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54BC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FDE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641B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3A1053" w14:paraId="615AEA91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A5F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Cs w:val="24"/>
                <w:lang w:eastAsia="en-US"/>
              </w:rPr>
              <w:t>8</w:t>
            </w: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29D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4954420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719B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427D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A6ED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320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DB71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71F8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3A1053" w14:paraId="5EA226B6" w14:textId="77777777" w:rsidTr="003A1053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4B6" w14:textId="77777777" w:rsidR="003A1053" w:rsidRPr="00892449" w:rsidRDefault="003A1053" w:rsidP="002914A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>
              <w:rPr>
                <w:rFonts w:eastAsia="Calibri" w:cs="Arial"/>
                <w:color w:val="000000"/>
                <w:szCs w:val="24"/>
                <w:lang w:eastAsia="en-US"/>
              </w:rPr>
              <w:t>9</w:t>
            </w: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A83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4942644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8492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9687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8971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8A12" w14:textId="77777777" w:rsidR="003A1053" w:rsidRPr="00892449" w:rsidRDefault="003A1053" w:rsidP="002914A6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9C18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3078" w14:textId="77777777" w:rsidR="003A1053" w:rsidRPr="00892449" w:rsidRDefault="003A1053" w:rsidP="002914A6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</w:tbl>
    <w:p w14:paraId="0DB3FA06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FF0000"/>
          <w:sz w:val="22"/>
        </w:rPr>
      </w:pPr>
    </w:p>
    <w:p w14:paraId="4C8B6CDB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FF0000"/>
          <w:sz w:val="22"/>
        </w:rPr>
      </w:pPr>
    </w:p>
    <w:p w14:paraId="1BDBDBA3" w14:textId="77777777" w:rsidR="003A1053" w:rsidRPr="00892449" w:rsidRDefault="003A1053" w:rsidP="009F0D86">
      <w:pPr>
        <w:ind w:firstLine="4962"/>
        <w:jc w:val="center"/>
        <w:rPr>
          <w:rFonts w:cs="Arial"/>
          <w:color w:val="FF0000"/>
          <w:sz w:val="22"/>
          <w:szCs w:val="22"/>
        </w:rPr>
      </w:pPr>
    </w:p>
    <w:p w14:paraId="5C85BA07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>Z up. Wojewody Małopolskiego</w:t>
      </w:r>
    </w:p>
    <w:p w14:paraId="113E9921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0070C0"/>
          <w:sz w:val="22"/>
          <w:lang w:eastAsia="en-US"/>
        </w:rPr>
      </w:pPr>
    </w:p>
    <w:p w14:paraId="298540C2" w14:textId="77777777" w:rsidR="003A1053" w:rsidRPr="00892449" w:rsidRDefault="003A1053" w:rsidP="009F0D86">
      <w:pPr>
        <w:ind w:left="2127" w:firstLine="284"/>
        <w:jc w:val="center"/>
        <w:rPr>
          <w:rFonts w:cs="Arial"/>
          <w:i/>
          <w:iCs/>
          <w:color w:val="0070C0"/>
          <w:sz w:val="22"/>
        </w:rPr>
      </w:pPr>
      <w:r w:rsidRPr="00892449">
        <w:rPr>
          <w:rFonts w:cs="Arial"/>
          <w:i/>
          <w:iCs/>
          <w:color w:val="0070C0"/>
          <w:sz w:val="22"/>
        </w:rPr>
        <w:t>Joanna Bogacz</w:t>
      </w:r>
    </w:p>
    <w:p w14:paraId="78122E09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 xml:space="preserve">Dyrektor </w:t>
      </w:r>
    </w:p>
    <w:p w14:paraId="6C7D0E1F" w14:textId="77777777" w:rsidR="003A1053" w:rsidRPr="00892449" w:rsidRDefault="003A1053" w:rsidP="009F0D86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>Wydziału Zdrowia</w:t>
      </w:r>
    </w:p>
    <w:p w14:paraId="1493A909" w14:textId="3EB8A00F" w:rsidR="003A1053" w:rsidRPr="00892449" w:rsidRDefault="003A1053" w:rsidP="009F0D86">
      <w:pPr>
        <w:ind w:left="2127" w:firstLine="284"/>
        <w:jc w:val="both"/>
        <w:rPr>
          <w:rFonts w:ascii="Calibri" w:hAnsi="Calibri" w:cs="Calibri"/>
          <w:color w:val="0070C0"/>
          <w:sz w:val="18"/>
          <w:szCs w:val="18"/>
        </w:rPr>
      </w:pPr>
      <w:r w:rsidRPr="00892449">
        <w:rPr>
          <w:i/>
          <w:iCs/>
          <w:color w:val="0070C0"/>
          <w:sz w:val="18"/>
          <w:szCs w:val="18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</w:t>
      </w:r>
      <w:r w:rsidRPr="00892449">
        <w:rPr>
          <w:color w:val="0070C0"/>
          <w:sz w:val="18"/>
          <w:szCs w:val="18"/>
        </w:rPr>
        <w:t>/podpisano kwalifikowanym podpisem elektronicznym/</w:t>
      </w:r>
    </w:p>
    <w:p w14:paraId="7FC875CA" w14:textId="77777777" w:rsidR="003A1053" w:rsidRPr="006C5F2C" w:rsidRDefault="003A1053" w:rsidP="009F0D86">
      <w:pPr>
        <w:tabs>
          <w:tab w:val="left" w:pos="4820"/>
        </w:tabs>
        <w:spacing w:after="240"/>
        <w:ind w:left="4820"/>
        <w:rPr>
          <w:rFonts w:cs="Arial"/>
          <w:b/>
          <w:szCs w:val="24"/>
        </w:rPr>
      </w:pPr>
    </w:p>
    <w:sectPr w:rsidR="003A1053" w:rsidRPr="006C5F2C" w:rsidSect="003A105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FF18" w14:textId="77777777" w:rsidR="00EC7B39" w:rsidRDefault="00EC7B39">
      <w:r>
        <w:separator/>
      </w:r>
    </w:p>
  </w:endnote>
  <w:endnote w:type="continuationSeparator" w:id="0">
    <w:p w14:paraId="2A59B224" w14:textId="77777777" w:rsidR="00EC7B39" w:rsidRDefault="00E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7EDE" w14:textId="77777777" w:rsidR="003A1053" w:rsidRDefault="003A1053" w:rsidP="00385684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8F76" w14:textId="77777777" w:rsidR="003A1053" w:rsidRPr="002925B1" w:rsidRDefault="003A1053" w:rsidP="00816F3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01BCB" wp14:editId="1046FEB6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1251499725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7843" w14:textId="77777777" w:rsidR="003A1053" w:rsidRPr="003129B0" w:rsidRDefault="003A1053" w:rsidP="00816F3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099C6661" w14:textId="77777777" w:rsidR="003A1053" w:rsidRDefault="003A1053" w:rsidP="000E741C">
    <w:pPr>
      <w:pStyle w:val="Stopka"/>
      <w:tabs>
        <w:tab w:val="clear" w:pos="4536"/>
        <w:tab w:val="clear" w:pos="9072"/>
      </w:tabs>
      <w:ind w:firstLine="1560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31-156 Kraków, ul. Basztowa 22 * tel. 12 39 21 126 *, ePUAP: /ag9300lhke/skrytka</w:t>
    </w: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EA635EE" wp14:editId="196FAC94">
          <wp:simplePos x="0" y="0"/>
          <wp:positionH relativeFrom="margin">
            <wp:posOffset>4932680</wp:posOffset>
          </wp:positionH>
          <wp:positionV relativeFrom="page">
            <wp:posOffset>9613265</wp:posOffset>
          </wp:positionV>
          <wp:extent cx="853200" cy="820800"/>
          <wp:effectExtent l="0" t="0" r="0" b="0"/>
          <wp:wrapNone/>
          <wp:docPr id="1529388757" name="Obraz 1529388757" descr="C:\Users\snizinski\Downloads\szablon pisma_podstawowy_achromatyczny_czarny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zinski\Downloads\szablon pisma_podstawowy_achromatyczny_czarny (4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04804" w14:textId="77777777" w:rsidR="003A1053" w:rsidRDefault="003A1053" w:rsidP="00816F3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1BA7A4D0" w14:textId="77777777" w:rsidR="003A1053" w:rsidRDefault="003A1053" w:rsidP="00820B38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096A6D7F" w14:textId="77777777" w:rsidR="003A1053" w:rsidRPr="00820B38" w:rsidRDefault="003A1053" w:rsidP="00820B38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02CB" w14:textId="77777777" w:rsidR="00EC7B39" w:rsidRDefault="00EC7B39">
      <w:r>
        <w:separator/>
      </w:r>
    </w:p>
  </w:footnote>
  <w:footnote w:type="continuationSeparator" w:id="0">
    <w:p w14:paraId="7D31B2ED" w14:textId="77777777" w:rsidR="00EC7B39" w:rsidRDefault="00EC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24A6" w14:textId="77777777" w:rsidR="003A1053" w:rsidRDefault="003A1053" w:rsidP="00385684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BC3E" w14:textId="77777777" w:rsidR="003A1053" w:rsidRPr="00F32D00" w:rsidRDefault="003A1053" w:rsidP="00F7089F">
    <w:pPr>
      <w:pStyle w:val="Nagwek"/>
      <w:tabs>
        <w:tab w:val="clear" w:pos="4536"/>
        <w:tab w:val="clear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AE"/>
    <w:rsid w:val="000E36CE"/>
    <w:rsid w:val="003A1053"/>
    <w:rsid w:val="00697329"/>
    <w:rsid w:val="00771B23"/>
    <w:rsid w:val="00835B59"/>
    <w:rsid w:val="00A420AE"/>
    <w:rsid w:val="00A45759"/>
    <w:rsid w:val="00E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F69"/>
  <w15:docId w15:val="{A8BF7FCE-3A0C-402D-91C3-71897D1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2E15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689"/>
    <w:pPr>
      <w:spacing w:before="240" w:after="24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1689"/>
    <w:rPr>
      <w:rFonts w:ascii="Arial" w:hAnsi="Arial"/>
      <w:b/>
      <w:sz w:val="24"/>
    </w:rPr>
  </w:style>
  <w:style w:type="paragraph" w:customStyle="1" w:styleId="Trepisma">
    <w:name w:val="Treść pisma"/>
    <w:basedOn w:val="Normalny"/>
    <w:link w:val="TrepismaZnak"/>
    <w:qFormat/>
    <w:rsid w:val="0064645A"/>
    <w:pPr>
      <w:spacing w:after="240" w:line="30" w:lineRule="atLeast"/>
    </w:pPr>
  </w:style>
  <w:style w:type="character" w:customStyle="1" w:styleId="TrepismaZnak">
    <w:name w:val="Treść pisma Znak"/>
    <w:basedOn w:val="Domylnaczcionkaakapitu"/>
    <w:link w:val="Trepisma"/>
    <w:rsid w:val="006464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3F65-1324-4124-9910-557834E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4</cp:revision>
  <cp:lastPrinted>2017-10-30T12:51:00Z</cp:lastPrinted>
  <dcterms:created xsi:type="dcterms:W3CDTF">2024-09-11T10:28:00Z</dcterms:created>
  <dcterms:modified xsi:type="dcterms:W3CDTF">2024-09-11T10:50:00Z</dcterms:modified>
</cp:coreProperties>
</file>